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7A537" w14:textId="6C69820D" w:rsidR="002B7BDD" w:rsidRPr="009E4A71" w:rsidRDefault="002B7BDD" w:rsidP="002B7BDD">
      <w:pPr>
        <w:pStyle w:val="berschrift"/>
      </w:pPr>
      <w:bookmarkStart w:id="0" w:name="_Hlk127808867"/>
      <w:r w:rsidRPr="009E4A71">
        <w:t xml:space="preserve">CHECKLISTE FÜR REISEDELEGATIONEN </w:t>
      </w:r>
    </w:p>
    <w:tbl>
      <w:tblPr>
        <w:tblW w:w="8954" w:type="dxa"/>
        <w:tblInd w:w="108" w:type="dxa"/>
        <w:tblLook w:val="0000" w:firstRow="0" w:lastRow="0" w:firstColumn="0" w:lastColumn="0" w:noHBand="0" w:noVBand="0"/>
      </w:tblPr>
      <w:tblGrid>
        <w:gridCol w:w="2087"/>
        <w:gridCol w:w="6164"/>
        <w:gridCol w:w="703"/>
      </w:tblGrid>
      <w:tr w:rsidR="00266F46" w:rsidRPr="009E4A71" w14:paraId="2AD43BB6" w14:textId="6153F563" w:rsidTr="00266F46">
        <w:trPr>
          <w:trHeight w:val="49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89EAB3" w14:textId="77777777" w:rsidR="00266F46" w:rsidRPr="009E4A71" w:rsidRDefault="00266F46" w:rsidP="00CA76E5">
            <w:pPr>
              <w:pStyle w:val="berschrift1"/>
            </w:pPr>
            <w:r w:rsidRPr="009E4A71">
              <w:t>Logistik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DA5F2" w14:textId="2375A5C6" w:rsidR="00266F46" w:rsidRPr="009E4A71" w:rsidRDefault="00266F46" w:rsidP="00CA76E5">
            <w:pPr>
              <w:pStyle w:val="berschrift1"/>
            </w:pPr>
            <w:r w:rsidRPr="009E4A71">
              <w:t>Was muss beachtet werden</w:t>
            </w:r>
            <w:r>
              <w:t xml:space="preserve">?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9D37E" w14:textId="24A47D6D" w:rsidR="00266F46" w:rsidRPr="009E4A71" w:rsidRDefault="00266F46" w:rsidP="00CA76E5">
            <w:pPr>
              <w:pStyle w:val="berschrift1"/>
            </w:pPr>
            <w:r>
              <w:t>Erl.</w:t>
            </w:r>
          </w:p>
        </w:tc>
      </w:tr>
      <w:tr w:rsidR="00266F46" w:rsidRPr="009E4A71" w14:paraId="19796E24" w14:textId="473384A1" w:rsidTr="00266F46">
        <w:trPr>
          <w:trHeight w:val="514"/>
        </w:trPr>
        <w:tc>
          <w:tcPr>
            <w:tcW w:w="8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E73F812" w14:textId="2EBDBAD2" w:rsidR="00266F46" w:rsidRPr="00EF4B24" w:rsidRDefault="00266F46" w:rsidP="00EF4B24">
            <w:pPr>
              <w:pStyle w:val="Textkrper"/>
              <w:jc w:val="center"/>
              <w:rPr>
                <w:b/>
                <w:bCs/>
              </w:rPr>
            </w:pPr>
            <w:r w:rsidRPr="00EF4B24">
              <w:rPr>
                <w:b/>
                <w:bCs/>
              </w:rPr>
              <w:t>Am Anfang steht der Wunsch auf beiden Seiten</w:t>
            </w:r>
            <w:r w:rsidR="004A36AB">
              <w:rPr>
                <w:b/>
                <w:bCs/>
              </w:rPr>
              <w:t xml:space="preserve"> </w:t>
            </w:r>
            <w:r w:rsidRPr="00EF4B24">
              <w:rPr>
                <w:b/>
                <w:bCs/>
              </w:rPr>
              <w:t>zu einer persönlichen B</w:t>
            </w:r>
            <w:r>
              <w:rPr>
                <w:b/>
                <w:bCs/>
              </w:rPr>
              <w:t>egegnung und eine Einladung</w:t>
            </w:r>
          </w:p>
        </w:tc>
      </w:tr>
      <w:tr w:rsidR="00266F46" w:rsidRPr="009E4A71" w14:paraId="21D463D5" w14:textId="62008D60" w:rsidTr="00266F46">
        <w:trPr>
          <w:trHeight w:val="5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40572D" w14:textId="61A6539E" w:rsidR="00266F46" w:rsidRPr="009E4A71" w:rsidRDefault="00266F46" w:rsidP="00CA76E5">
            <w:pPr>
              <w:pStyle w:val="StandardAbsatz"/>
            </w:pPr>
            <w:r w:rsidRPr="009E4A71">
              <w:t>Personenzahl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D495D" w14:textId="44E2C278" w:rsidR="00266F46" w:rsidRPr="009E4A71" w:rsidRDefault="00266F46" w:rsidP="00CA76E5">
            <w:pPr>
              <w:pStyle w:val="Textkrper"/>
            </w:pPr>
            <w:r w:rsidRPr="009E4A71">
              <w:t>Verhältnis von Leiter und Mitreisenden, Landes</w:t>
            </w:r>
            <w:r>
              <w:t>- und Sprach</w:t>
            </w:r>
            <w:r w:rsidRPr="009E4A71">
              <w:t>kundige</w:t>
            </w:r>
            <w:r>
              <w:t xml:space="preserve">, fachliche Kompetenzen bei bestimmten Themen.  Die Gruppengröße mitbedenken: Was bedeutet sie für unsere Partner, für die Veranstaltung, für die Wahl der Fortbewegungsmittel etc.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C769D" w14:textId="77777777" w:rsidR="00266F46" w:rsidRPr="009E4A71" w:rsidRDefault="00266F46" w:rsidP="00CA76E5">
            <w:pPr>
              <w:pStyle w:val="Textkrper"/>
            </w:pPr>
          </w:p>
        </w:tc>
      </w:tr>
      <w:tr w:rsidR="00266F46" w:rsidRPr="009E4A71" w14:paraId="360DB0EC" w14:textId="0C9F3D9B" w:rsidTr="00266F46">
        <w:trPr>
          <w:trHeight w:val="5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038644" w14:textId="4A4B48EA" w:rsidR="00266F46" w:rsidRPr="009E4A71" w:rsidRDefault="00266F46" w:rsidP="00CA76E5">
            <w:pPr>
              <w:pStyle w:val="StandardAbsatz"/>
            </w:pPr>
            <w:r w:rsidRPr="009E4A71">
              <w:t>Zeitlicher Rahmen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2ADAE" w14:textId="4539123F" w:rsidR="00266F46" w:rsidRPr="009E4A71" w:rsidRDefault="00266F46" w:rsidP="00CA76E5">
            <w:pPr>
              <w:pStyle w:val="Textkrper"/>
            </w:pPr>
            <w:r w:rsidRPr="009E4A71">
              <w:t>Zeitpunkt und Dauer der Reise festlegen - in Absprache mit den Partnern und die Jahreszeit beachten.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B0B3F" w14:textId="77777777" w:rsidR="00266F46" w:rsidRPr="009E4A71" w:rsidRDefault="00266F46" w:rsidP="00CA76E5">
            <w:pPr>
              <w:pStyle w:val="Textkrper"/>
            </w:pPr>
          </w:p>
        </w:tc>
      </w:tr>
      <w:tr w:rsidR="00266F46" w:rsidRPr="009E4A71" w14:paraId="5DD2E8AC" w14:textId="46BB429C" w:rsidTr="00266F46">
        <w:trPr>
          <w:trHeight w:val="5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4916DD" w14:textId="2D423F21" w:rsidR="00266F46" w:rsidRPr="009E4A71" w:rsidRDefault="00266F46" w:rsidP="00CA76E5">
            <w:pPr>
              <w:pStyle w:val="StandardAbsatz"/>
            </w:pPr>
            <w:r w:rsidRPr="009E4A71">
              <w:t>Finanzen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B45E9" w14:textId="273D7E72" w:rsidR="00266F46" w:rsidRPr="0047526B" w:rsidRDefault="00266F46" w:rsidP="00CA76E5">
            <w:pPr>
              <w:pStyle w:val="Textkrper"/>
            </w:pPr>
            <w:r w:rsidRPr="009E4A71">
              <w:t>Klärung der Finanzierung (Eigenmittel, Fördermittel, Spenden).</w:t>
            </w:r>
            <w:r>
              <w:t xml:space="preserve"> (siehe dazu Unterstützung)</w:t>
            </w:r>
          </w:p>
          <w:p w14:paraId="7CFF00E9" w14:textId="0255ACA7" w:rsidR="00266F46" w:rsidRPr="009E4A71" w:rsidRDefault="00266F46" w:rsidP="00CA76E5">
            <w:pPr>
              <w:pStyle w:val="Textkrper"/>
            </w:pPr>
            <w:r w:rsidRPr="009E4A71">
              <w:t>Klärung des Finanzbedarfs.</w:t>
            </w:r>
            <w: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F72288" w14:textId="77777777" w:rsidR="00266F46" w:rsidRPr="009E4A71" w:rsidRDefault="00266F46" w:rsidP="00CA76E5">
            <w:pPr>
              <w:pStyle w:val="Textkrper"/>
            </w:pPr>
          </w:p>
        </w:tc>
      </w:tr>
      <w:tr w:rsidR="00266F46" w:rsidRPr="009E4A71" w14:paraId="2C8817E4" w14:textId="5BF4764C" w:rsidTr="00266F46">
        <w:trPr>
          <w:trHeight w:val="5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4FC67" w14:textId="797248D2" w:rsidR="00266F46" w:rsidRPr="009E4A71" w:rsidRDefault="00266F46" w:rsidP="00CA76E5">
            <w:pPr>
              <w:pStyle w:val="StandardAbsatz"/>
            </w:pPr>
            <w:r w:rsidRPr="002D0D52">
              <w:t>Kirchliche Gremien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47548" w14:textId="77777777" w:rsidR="00266F46" w:rsidRDefault="00266F46" w:rsidP="002D0D52">
            <w:pPr>
              <w:pStyle w:val="Textkrper"/>
            </w:pPr>
            <w:r w:rsidRPr="009E4A71">
              <w:t xml:space="preserve">Einbettung der Reise in den Kirchenkreis: Antrag; </w:t>
            </w:r>
            <w:r w:rsidRPr="002D0D52">
              <w:t xml:space="preserve">Beschluss </w:t>
            </w:r>
            <w:r w:rsidRPr="009E4A71">
              <w:t>des KKV (Mittel bereitstellen, auch wichtig für Versicherungsschutz!)</w:t>
            </w:r>
          </w:p>
          <w:p w14:paraId="2EC3E72B" w14:textId="42A3F4F7" w:rsidR="00266F46" w:rsidRPr="009E4A71" w:rsidRDefault="00266F46" w:rsidP="00CA76E5">
            <w:pPr>
              <w:pStyle w:val="Textkrper"/>
            </w:pPr>
            <w:r w:rsidRPr="002D0D52">
              <w:t xml:space="preserve">Aussendung und Willkommen im Gottesdienst </w:t>
            </w:r>
            <w:r>
              <w:t>mit einplanen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6B38F8" w14:textId="77777777" w:rsidR="00266F46" w:rsidRPr="009E4A71" w:rsidRDefault="00266F46" w:rsidP="002D0D52">
            <w:pPr>
              <w:pStyle w:val="Textkrper"/>
            </w:pPr>
          </w:p>
        </w:tc>
      </w:tr>
      <w:tr w:rsidR="00266F46" w:rsidRPr="009E4A71" w14:paraId="52DDE05A" w14:textId="4875697F" w:rsidTr="00266F46">
        <w:trPr>
          <w:trHeight w:val="10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09534D" w14:textId="4EF7B82C" w:rsidR="00266F46" w:rsidRPr="009E4A71" w:rsidRDefault="00266F46" w:rsidP="00CA76E5">
            <w:pPr>
              <w:pStyle w:val="StandardAbsatz"/>
            </w:pPr>
            <w:r w:rsidRPr="009E4A71">
              <w:t>Transport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DD85C" w14:textId="77777777" w:rsidR="00266F46" w:rsidRDefault="00266F46" w:rsidP="002B7BDD">
            <w:pPr>
              <w:pStyle w:val="Textkrper"/>
              <w:numPr>
                <w:ilvl w:val="0"/>
                <w:numId w:val="2"/>
              </w:numPr>
            </w:pPr>
            <w:r w:rsidRPr="009E4A71">
              <w:t>Flugbuchungen</w:t>
            </w:r>
            <w:r>
              <w:t xml:space="preserve">, mit Blick auf umsatzsteuerliche Fragen sollte eine Buchung über ein Reisebüro bevorzugt werden, </w:t>
            </w:r>
            <w:r w:rsidRPr="009E4A71">
              <w:t xml:space="preserve"> </w:t>
            </w:r>
            <w:r>
              <w:t>Klimakollekte bedenken, das Landeskirchenamt beteiligt sich mit 75 %</w:t>
            </w:r>
          </w:p>
          <w:p w14:paraId="4904A940" w14:textId="36C1F20D" w:rsidR="00266F46" w:rsidRPr="009E4A71" w:rsidRDefault="00266F46" w:rsidP="00CA76E5">
            <w:pPr>
              <w:pStyle w:val="Textkrper"/>
            </w:pPr>
            <w:r w:rsidRPr="009E4A71">
              <w:t>Mietwagen; ggf. in Deutschland buchen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CFA16" w14:textId="77777777" w:rsidR="00266F46" w:rsidRPr="009E4A71" w:rsidRDefault="00266F46" w:rsidP="00266F46">
            <w:pPr>
              <w:pStyle w:val="Textkrper"/>
              <w:ind w:left="720"/>
            </w:pPr>
          </w:p>
        </w:tc>
      </w:tr>
      <w:tr w:rsidR="00266F46" w:rsidRPr="009E4A71" w14:paraId="7CDB5EC5" w14:textId="18F30CBD" w:rsidTr="00266F46">
        <w:trPr>
          <w:trHeight w:val="10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B28312" w14:textId="5D12029E" w:rsidR="00266F46" w:rsidRPr="009E4A71" w:rsidRDefault="00266F46" w:rsidP="00CA76E5">
            <w:pPr>
              <w:pStyle w:val="StandardAbsatz"/>
            </w:pPr>
            <w:r w:rsidRPr="009E4A71">
              <w:t>Visum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B410D" w14:textId="4086CCE2" w:rsidR="00266F46" w:rsidRPr="009E4A71" w:rsidRDefault="00266F46" w:rsidP="00CA76E5">
            <w:pPr>
              <w:pStyle w:val="Textkrper"/>
            </w:pPr>
            <w:r w:rsidRPr="009E4A71">
              <w:t>Visum beantragen</w:t>
            </w:r>
            <w:r>
              <w:t>, Informationen erhalten Sie auf den Internetseiten der jeweiligen Botschaften</w:t>
            </w:r>
            <w:r w:rsidRPr="009E4A71">
              <w:t xml:space="preserve"> (ggf. vorher Pass beantragen oder Laufzeit verlängern lassen!)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C73F8" w14:textId="77777777" w:rsidR="00266F46" w:rsidRPr="009E4A71" w:rsidRDefault="00266F46" w:rsidP="00CA76E5">
            <w:pPr>
              <w:pStyle w:val="Textkrper"/>
            </w:pPr>
          </w:p>
        </w:tc>
      </w:tr>
      <w:tr w:rsidR="00266F46" w:rsidRPr="009E4A71" w14:paraId="0B069A08" w14:textId="0D39CB9C" w:rsidTr="00266F46">
        <w:trPr>
          <w:trHeight w:val="9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F4D050" w14:textId="4D0A931E" w:rsidR="00266F46" w:rsidRPr="009E4A71" w:rsidRDefault="00266F46" w:rsidP="00CA76E5">
            <w:pPr>
              <w:pStyle w:val="StandardAbsatz"/>
            </w:pPr>
            <w:r w:rsidRPr="009E4A71">
              <w:rPr>
                <w:bCs/>
              </w:rPr>
              <w:t>Versicherung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62C2C" w14:textId="77777777" w:rsidR="00266F46" w:rsidRPr="009E4A71" w:rsidRDefault="00266F46" w:rsidP="002B7BDD">
            <w:pPr>
              <w:pStyle w:val="StandartAufzhlung"/>
              <w:tabs>
                <w:tab w:val="clear" w:pos="360"/>
                <w:tab w:val="num" w:pos="567"/>
              </w:tabs>
              <w:spacing w:after="60"/>
              <w:ind w:left="567" w:hanging="567"/>
            </w:pPr>
            <w:r w:rsidRPr="009E4A71">
              <w:t>Auslandskrankenversicherung</w:t>
            </w:r>
            <w:r>
              <w:t xml:space="preserve"> (selbst)</w:t>
            </w:r>
          </w:p>
          <w:p w14:paraId="2DC97E4F" w14:textId="77777777" w:rsidR="00266F46" w:rsidRPr="009E4A71" w:rsidRDefault="00266F46" w:rsidP="002B7BDD">
            <w:pPr>
              <w:pStyle w:val="StandartAufzhlung"/>
              <w:tabs>
                <w:tab w:val="clear" w:pos="360"/>
                <w:tab w:val="num" w:pos="567"/>
              </w:tabs>
              <w:spacing w:after="60"/>
              <w:ind w:left="567" w:hanging="567"/>
            </w:pPr>
            <w:r w:rsidRPr="009E4A71">
              <w:t>Unfallversicherung</w:t>
            </w:r>
            <w:r>
              <w:t xml:space="preserve"> (Rahmenvertrag Landeskirche wird gerade geprüft)</w:t>
            </w:r>
          </w:p>
          <w:p w14:paraId="6FC701CB" w14:textId="77777777" w:rsidR="00266F46" w:rsidRPr="00266F46" w:rsidRDefault="00266F46" w:rsidP="00266F46">
            <w:pPr>
              <w:pStyle w:val="StandartAufzhlung"/>
              <w:tabs>
                <w:tab w:val="clear" w:pos="360"/>
                <w:tab w:val="num" w:pos="567"/>
              </w:tabs>
              <w:spacing w:after="60"/>
              <w:ind w:left="567" w:hanging="567"/>
              <w:rPr>
                <w:bCs/>
              </w:rPr>
            </w:pPr>
            <w:r w:rsidRPr="009E4A71">
              <w:t>Reiserücktrittsversicherung</w:t>
            </w:r>
            <w:r>
              <w:t>, mit Einschluss bei Ablehnung Visum</w:t>
            </w:r>
            <w:r w:rsidRPr="009E4A71">
              <w:t xml:space="preserve"> </w:t>
            </w:r>
            <w:r>
              <w:t>(selbst)</w:t>
            </w:r>
          </w:p>
          <w:p w14:paraId="10904DD5" w14:textId="401E91AA" w:rsidR="00266F46" w:rsidRPr="00266F46" w:rsidRDefault="00266F46" w:rsidP="00266F46">
            <w:pPr>
              <w:pStyle w:val="StandartAufzhlung"/>
              <w:tabs>
                <w:tab w:val="clear" w:pos="360"/>
                <w:tab w:val="num" w:pos="567"/>
              </w:tabs>
              <w:spacing w:after="60"/>
              <w:ind w:left="567" w:hanging="567"/>
              <w:rPr>
                <w:bCs/>
              </w:rPr>
            </w:pPr>
            <w:r w:rsidRPr="009E4A71">
              <w:t>„Versicherungs-Paketangebote“ prüfen</w:t>
            </w:r>
            <w:r>
              <w:t xml:space="preserve"> (selbst)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4E354" w14:textId="77777777" w:rsidR="00266F46" w:rsidRPr="009E4A71" w:rsidRDefault="00266F46" w:rsidP="00266F46">
            <w:pPr>
              <w:pStyle w:val="StandartAufzhlung"/>
              <w:numPr>
                <w:ilvl w:val="0"/>
                <w:numId w:val="0"/>
              </w:numPr>
              <w:spacing w:after="60"/>
              <w:ind w:left="567"/>
            </w:pPr>
          </w:p>
        </w:tc>
      </w:tr>
      <w:tr w:rsidR="00266F46" w:rsidRPr="009E4A71" w14:paraId="011760C3" w14:textId="56D20E8B" w:rsidTr="00266F46">
        <w:trPr>
          <w:trHeight w:val="6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4FDA7C" w14:textId="2E5C4258" w:rsidR="00266F46" w:rsidRPr="009E4A71" w:rsidRDefault="00266F46" w:rsidP="00CA76E5">
            <w:pPr>
              <w:pStyle w:val="StandardAbsatz"/>
            </w:pPr>
            <w:r w:rsidRPr="009E4A71">
              <w:t xml:space="preserve">Medizinische </w:t>
            </w:r>
            <w:r>
              <w:br/>
            </w:r>
            <w:r w:rsidRPr="009E4A71">
              <w:t>Vorsorge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496BE" w14:textId="77777777" w:rsidR="00266F46" w:rsidRPr="009E4A71" w:rsidRDefault="00266F46" w:rsidP="002B7BDD">
            <w:pPr>
              <w:pStyle w:val="StandartAufzhlung"/>
              <w:tabs>
                <w:tab w:val="clear" w:pos="360"/>
                <w:tab w:val="num" w:pos="567"/>
              </w:tabs>
              <w:spacing w:after="60"/>
              <w:ind w:left="567" w:hanging="567"/>
            </w:pPr>
            <w:r w:rsidRPr="009E4A71">
              <w:t>Medizinische Vorbereitung</w:t>
            </w:r>
          </w:p>
          <w:p w14:paraId="7567A7F3" w14:textId="77777777" w:rsidR="00266F46" w:rsidRDefault="00266F46" w:rsidP="002B7BDD">
            <w:pPr>
              <w:pStyle w:val="StandartAufzhlung"/>
              <w:tabs>
                <w:tab w:val="clear" w:pos="360"/>
                <w:tab w:val="num" w:pos="567"/>
              </w:tabs>
              <w:spacing w:after="60"/>
              <w:ind w:left="567" w:hanging="567"/>
            </w:pPr>
            <w:r w:rsidRPr="009E4A71">
              <w:t>Impfungen</w:t>
            </w:r>
          </w:p>
          <w:p w14:paraId="6D7D75A6" w14:textId="24A30692" w:rsidR="00266F46" w:rsidRPr="009E4A71" w:rsidRDefault="00266F46" w:rsidP="00CA76E5">
            <w:pPr>
              <w:pStyle w:val="Textkrper"/>
            </w:pPr>
            <w:r w:rsidRPr="009E4A71">
              <w:t>Notfallgerät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4BC3E" w14:textId="77777777" w:rsidR="00266F46" w:rsidRPr="009E4A71" w:rsidRDefault="00266F46" w:rsidP="00266F46">
            <w:pPr>
              <w:pStyle w:val="StandartAufzhlung"/>
              <w:numPr>
                <w:ilvl w:val="0"/>
                <w:numId w:val="0"/>
              </w:numPr>
              <w:spacing w:after="60"/>
              <w:ind w:left="567"/>
            </w:pPr>
          </w:p>
        </w:tc>
      </w:tr>
      <w:tr w:rsidR="00266F46" w:rsidRPr="009E4A71" w14:paraId="6AA4986B" w14:textId="263676E2" w:rsidTr="00266F46">
        <w:trPr>
          <w:trHeight w:val="13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E7CB43" w14:textId="35C4E935" w:rsidR="00266F46" w:rsidRPr="009E4A71" w:rsidRDefault="00266F46" w:rsidP="00CA76E5">
            <w:pPr>
              <w:snapToGrid w:val="0"/>
              <w:rPr>
                <w:bCs/>
              </w:rPr>
            </w:pPr>
            <w:r w:rsidRPr="009E4A71">
              <w:lastRenderedPageBreak/>
              <w:t>Verbindung mit der Heimatgemeinde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97FB1" w14:textId="3FB4DDE9" w:rsidR="00266F46" w:rsidRPr="009B431B" w:rsidRDefault="00266F46" w:rsidP="002B7BDD">
            <w:pPr>
              <w:pStyle w:val="StandartAufzhlung"/>
              <w:tabs>
                <w:tab w:val="clear" w:pos="360"/>
                <w:tab w:val="num" w:pos="567"/>
              </w:tabs>
              <w:spacing w:after="60"/>
              <w:ind w:left="567" w:hanging="567"/>
              <w:rPr>
                <w:bCs/>
              </w:rPr>
            </w:pPr>
            <w:r>
              <w:t>Eventuell Blog, Fotos schicken, in den Gottesdiensten an Reisegruppe erinnern, Presse, auf Homepage des Kirchenkreises von der Reise berichten</w:t>
            </w:r>
            <w:r w:rsidR="004A36AB">
              <w:t>,</w:t>
            </w:r>
            <w:r>
              <w:t xml:space="preserve"> etc.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B8635" w14:textId="77777777" w:rsidR="00266F46" w:rsidRDefault="00266F46" w:rsidP="00266F46">
            <w:pPr>
              <w:pStyle w:val="StandartAufzhlung"/>
              <w:numPr>
                <w:ilvl w:val="0"/>
                <w:numId w:val="0"/>
              </w:numPr>
              <w:spacing w:after="60"/>
              <w:ind w:left="567"/>
            </w:pPr>
          </w:p>
        </w:tc>
      </w:tr>
      <w:tr w:rsidR="00266F46" w:rsidRPr="009E4A71" w14:paraId="7FE206C2" w14:textId="27D86B62" w:rsidTr="00266F46">
        <w:trPr>
          <w:trHeight w:val="9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782905" w14:textId="40F9B298" w:rsidR="00266F46" w:rsidRPr="009E4A71" w:rsidRDefault="00266F46" w:rsidP="00CA76E5">
            <w:r w:rsidRPr="009E4A71">
              <w:t>Inhaltliche Vorbereitung und Vorort</w:t>
            </w:r>
            <w:r>
              <w:softHyphen/>
            </w:r>
            <w:r w:rsidRPr="009E4A71">
              <w:t>begegnung: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DD6E6" w14:textId="77777777" w:rsidR="00266F46" w:rsidRDefault="00266F46" w:rsidP="00CA76E5">
            <w:pPr>
              <w:pStyle w:val="Textkrper"/>
              <w:rPr>
                <w:rFonts w:cs="Arial"/>
              </w:rPr>
            </w:pPr>
            <w:r w:rsidRPr="009E4A71">
              <w:rPr>
                <w:rFonts w:cs="Arial"/>
              </w:rPr>
              <w:t>Sorgsames und detailliertes Absprechen des Programms mit den Partnern</w:t>
            </w:r>
            <w:r>
              <w:rPr>
                <w:rFonts w:cs="Arial"/>
              </w:rPr>
              <w:t>, gemeinsam Themen suchen und Ziele vereinbaren</w:t>
            </w:r>
            <w:r w:rsidRPr="009E4A71">
              <w:rPr>
                <w:rFonts w:cs="Arial"/>
              </w:rPr>
              <w:t xml:space="preserve"> </w:t>
            </w:r>
          </w:p>
          <w:p w14:paraId="757A3754" w14:textId="77777777" w:rsidR="00266F46" w:rsidRDefault="00266F46" w:rsidP="00CA76E5">
            <w:pPr>
              <w:pStyle w:val="Textkrper"/>
              <w:rPr>
                <w:rFonts w:cs="Arial"/>
              </w:rPr>
            </w:pPr>
            <w:r w:rsidRPr="009E4A71">
              <w:rPr>
                <w:rFonts w:cs="Arial"/>
              </w:rPr>
              <w:t xml:space="preserve">Auf die Herausforderungen achten, die der Besuch für die Partner mit sich bringt. </w:t>
            </w:r>
          </w:p>
          <w:p w14:paraId="6CA9826E" w14:textId="18B20266" w:rsidR="00266F46" w:rsidRDefault="00266F46" w:rsidP="00CA76E5">
            <w:pPr>
              <w:pStyle w:val="Textkrper"/>
            </w:pPr>
            <w:r w:rsidRPr="009E4A71">
              <w:t>Mindestens zwei Vorbereitungstreffen und ein</w:t>
            </w:r>
            <w:r w:rsidR="004A36AB">
              <w:t>e</w:t>
            </w:r>
            <w:r w:rsidRPr="009E4A71">
              <w:t xml:space="preserve">s mit dem ELM / Arbeitsfeld „Kirche in Europa“ halten. </w:t>
            </w:r>
          </w:p>
          <w:p w14:paraId="3DFDABF9" w14:textId="77777777" w:rsidR="00266F46" w:rsidRDefault="00266F46" w:rsidP="00CA76E5">
            <w:pPr>
              <w:pStyle w:val="Textkrper"/>
            </w:pPr>
            <w:r w:rsidRPr="009E4A71">
              <w:t xml:space="preserve">Ein ausführliches Vorstellen planen, mit Beiträgen aus dem Leben der eigenen Gemeinde in Wort und Bild, daraus ergeben sich vielleicht Geschenke. </w:t>
            </w:r>
          </w:p>
          <w:p w14:paraId="47BB4C98" w14:textId="77777777" w:rsidR="00266F46" w:rsidRDefault="00266F46" w:rsidP="00CA76E5">
            <w:pPr>
              <w:pStyle w:val="Textkrper"/>
            </w:pPr>
            <w:r w:rsidRPr="009E4A71">
              <w:t xml:space="preserve">Sich auf geistliche Begegnung vorbereiten: Lieder, kurze Auslegungen, eventuell Predigten werden erwartet. </w:t>
            </w:r>
          </w:p>
          <w:p w14:paraId="77763496" w14:textId="77777777" w:rsidR="00266F46" w:rsidRDefault="00266F46" w:rsidP="00CA76E5">
            <w:pPr>
              <w:pStyle w:val="Textkrper"/>
            </w:pPr>
            <w:r w:rsidRPr="009E4A71">
              <w:t>Abschließend den Besuch evaluieren, zuerst gemeinsam, danach in Deutschland.</w:t>
            </w:r>
          </w:p>
          <w:p w14:paraId="1255C7E3" w14:textId="0CCC68BD" w:rsidR="00266F46" w:rsidRPr="00CB338D" w:rsidRDefault="00266F46" w:rsidP="002B7BDD">
            <w:pPr>
              <w:pStyle w:val="StandartAufzhlung"/>
              <w:tabs>
                <w:tab w:val="clear" w:pos="360"/>
                <w:tab w:val="num" w:pos="567"/>
              </w:tabs>
              <w:spacing w:after="60"/>
              <w:ind w:left="567" w:hanging="567"/>
            </w:pPr>
            <w:r>
              <w:t xml:space="preserve">Öffentlichkeitsarbeit und Dokumentation der Reise sowie den entsprechenden Umfang und die Verantwortlichkeit bestimmen.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C570F" w14:textId="77777777" w:rsidR="00266F46" w:rsidRPr="009E4A71" w:rsidRDefault="00266F46" w:rsidP="00CA76E5">
            <w:pPr>
              <w:pStyle w:val="Textkrper"/>
              <w:rPr>
                <w:rFonts w:cs="Arial"/>
              </w:rPr>
            </w:pPr>
          </w:p>
        </w:tc>
      </w:tr>
      <w:tr w:rsidR="00266F46" w:rsidRPr="009E4A71" w14:paraId="25F8FE2A" w14:textId="6CC4A6B9" w:rsidTr="00266F46">
        <w:trPr>
          <w:trHeight w:val="12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2A42A1" w14:textId="52E22AD1" w:rsidR="00266F46" w:rsidRPr="009E4A71" w:rsidRDefault="00266F46" w:rsidP="00CA76E5">
            <w:pPr>
              <w:pStyle w:val="StandardAbsatz"/>
            </w:pPr>
            <w:r>
              <w:t>Eigene Anmerkungen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D6C85" w14:textId="450C1505" w:rsidR="00266F46" w:rsidRPr="009E4A71" w:rsidRDefault="00266F46" w:rsidP="00CA76E5">
            <w:pPr>
              <w:pStyle w:val="Textkrper"/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D03F6" w14:textId="77777777" w:rsidR="00266F46" w:rsidRPr="009E4A71" w:rsidRDefault="00266F46" w:rsidP="00CA76E5">
            <w:pPr>
              <w:pStyle w:val="Textkrper"/>
            </w:pPr>
          </w:p>
        </w:tc>
      </w:tr>
      <w:tr w:rsidR="00266F46" w:rsidRPr="009E4A71" w14:paraId="1235362D" w14:textId="72CDDED6" w:rsidTr="00266F46">
        <w:trPr>
          <w:trHeight w:val="12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B4E8C" w14:textId="63A4DABF" w:rsidR="00266F46" w:rsidRPr="009E4A71" w:rsidRDefault="00266F46" w:rsidP="00CA76E5"/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851C2" w14:textId="42737D90" w:rsidR="00266F46" w:rsidRPr="009E4A71" w:rsidRDefault="00266F46" w:rsidP="00CA76E5">
            <w:pPr>
              <w:pStyle w:val="Textkrper"/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ABC37" w14:textId="77777777" w:rsidR="00266F46" w:rsidRPr="009E4A71" w:rsidRDefault="00266F46" w:rsidP="00CA76E5">
            <w:pPr>
              <w:pStyle w:val="Textkrper"/>
            </w:pPr>
          </w:p>
        </w:tc>
      </w:tr>
      <w:tr w:rsidR="00266F46" w:rsidRPr="009E4A71" w14:paraId="0F174DE7" w14:textId="77777777" w:rsidTr="00266F46">
        <w:trPr>
          <w:trHeight w:val="12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40C212" w14:textId="77777777" w:rsidR="00266F46" w:rsidRPr="009E4A71" w:rsidRDefault="00266F46" w:rsidP="00CA76E5"/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1F8D0" w14:textId="77777777" w:rsidR="00266F46" w:rsidRPr="009E4A71" w:rsidRDefault="00266F46" w:rsidP="00CA76E5">
            <w:pPr>
              <w:pStyle w:val="Textkrper"/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34052" w14:textId="77777777" w:rsidR="00266F46" w:rsidRPr="009E4A71" w:rsidRDefault="00266F46" w:rsidP="00CA76E5">
            <w:pPr>
              <w:pStyle w:val="Textkrper"/>
            </w:pPr>
          </w:p>
        </w:tc>
      </w:tr>
      <w:bookmarkEnd w:id="0"/>
    </w:tbl>
    <w:p w14:paraId="1E6C26C1" w14:textId="7D28B181" w:rsidR="002B7BDD" w:rsidRDefault="002B7BDD" w:rsidP="0066232D">
      <w:pPr>
        <w:pStyle w:val="berschrift"/>
      </w:pPr>
    </w:p>
    <w:sectPr w:rsidR="002B7BD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852E4"/>
    <w:multiLevelType w:val="hybridMultilevel"/>
    <w:tmpl w:val="8250CB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06AF9"/>
    <w:multiLevelType w:val="hybridMultilevel"/>
    <w:tmpl w:val="BD5885DA"/>
    <w:lvl w:ilvl="0" w:tplc="845E9EE6">
      <w:start w:val="1"/>
      <w:numFmt w:val="bullet"/>
      <w:pStyle w:val="StandartAufzhlung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BDD"/>
    <w:rsid w:val="002442F1"/>
    <w:rsid w:val="00266F46"/>
    <w:rsid w:val="002B7BDD"/>
    <w:rsid w:val="002D0D52"/>
    <w:rsid w:val="00364C85"/>
    <w:rsid w:val="004A36AB"/>
    <w:rsid w:val="0066232D"/>
    <w:rsid w:val="00925761"/>
    <w:rsid w:val="00C2785B"/>
    <w:rsid w:val="00EF4B24"/>
    <w:rsid w:val="00F7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F36B0"/>
  <w15:chartTrackingRefBased/>
  <w15:docId w15:val="{C75D5E69-D5A4-41D0-816C-0861E8C51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7BDD"/>
    <w:pPr>
      <w:spacing w:after="0" w:line="240" w:lineRule="auto"/>
    </w:pPr>
    <w:rPr>
      <w:rFonts w:ascii="Verdana" w:eastAsia="Times New Roman" w:hAnsi="Verdana" w:cs="Times New Roman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2B7BDD"/>
    <w:pPr>
      <w:keepNext/>
      <w:keepLines/>
      <w:spacing w:before="240" w:after="120"/>
      <w:outlineLvl w:val="0"/>
    </w:pPr>
    <w:rPr>
      <w:rFonts w:eastAsia="MS Gothic"/>
      <w:b/>
      <w:b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B7BDD"/>
    <w:rPr>
      <w:rFonts w:ascii="Verdana" w:eastAsia="MS Gothic" w:hAnsi="Verdana" w:cs="Times New Roman"/>
      <w:b/>
      <w:bCs/>
      <w:sz w:val="24"/>
      <w:szCs w:val="24"/>
      <w:lang w:eastAsia="ar-SA"/>
    </w:rPr>
  </w:style>
  <w:style w:type="paragraph" w:customStyle="1" w:styleId="StandardAbsatz">
    <w:name w:val="Standard Absatz"/>
    <w:basedOn w:val="Standard"/>
    <w:link w:val="StandardAbsatzZchn"/>
    <w:rsid w:val="002B7BDD"/>
    <w:pPr>
      <w:spacing w:after="240"/>
    </w:pPr>
    <w:rPr>
      <w:iCs/>
      <w:shd w:val="clear" w:color="auto" w:fill="FFFFFF"/>
    </w:rPr>
  </w:style>
  <w:style w:type="character" w:customStyle="1" w:styleId="StandardAbsatzZchn">
    <w:name w:val="Standard Absatz Zchn"/>
    <w:link w:val="StandardAbsatz"/>
    <w:rsid w:val="002B7BDD"/>
    <w:rPr>
      <w:rFonts w:ascii="Verdana" w:eastAsia="Times New Roman" w:hAnsi="Verdana" w:cs="Times New Roman"/>
      <w:iCs/>
      <w:szCs w:val="24"/>
      <w:lang w:eastAsia="ar-SA"/>
    </w:rPr>
  </w:style>
  <w:style w:type="paragraph" w:customStyle="1" w:styleId="berschrift">
    <w:name w:val="Überschrift"/>
    <w:basedOn w:val="Standard"/>
    <w:next w:val="Textkrper"/>
    <w:autoRedefine/>
    <w:rsid w:val="002B7BDD"/>
    <w:pPr>
      <w:keepNext/>
      <w:tabs>
        <w:tab w:val="left" w:pos="360"/>
      </w:tabs>
      <w:spacing w:before="360" w:after="240" w:line="360" w:lineRule="auto"/>
    </w:pPr>
    <w:rPr>
      <w:rFonts w:eastAsia="Microsoft YaHei" w:cs="Mangal"/>
      <w:b/>
      <w:sz w:val="28"/>
      <w:szCs w:val="28"/>
    </w:rPr>
  </w:style>
  <w:style w:type="paragraph" w:styleId="Textkrper">
    <w:name w:val="Body Text"/>
    <w:basedOn w:val="Standard"/>
    <w:link w:val="TextkrperZchn"/>
    <w:rsid w:val="002B7BD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2B7BDD"/>
    <w:rPr>
      <w:rFonts w:ascii="Verdana" w:eastAsia="Times New Roman" w:hAnsi="Verdana" w:cs="Times New Roman"/>
      <w:szCs w:val="24"/>
      <w:lang w:eastAsia="ar-SA"/>
    </w:rPr>
  </w:style>
  <w:style w:type="paragraph" w:customStyle="1" w:styleId="StandartAufzhlung">
    <w:name w:val="Standart Aufzählung"/>
    <w:basedOn w:val="StandardAbsatz"/>
    <w:autoRedefine/>
    <w:rsid w:val="002B7BDD"/>
    <w:pPr>
      <w:numPr>
        <w:numId w:val="1"/>
      </w:numPr>
      <w:tabs>
        <w:tab w:val="clear" w:pos="567"/>
        <w:tab w:val="num" w:pos="360"/>
      </w:tabs>
      <w:spacing w:after="180"/>
      <w:ind w:left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ev. luth. Landeskirche Hannovers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Gerstenkorn, Hannelore</dc:creator>
  <cp:keywords/>
  <dc:description/>
  <cp:lastModifiedBy>Gerstenkorn, Hannelore</cp:lastModifiedBy>
  <cp:revision>7</cp:revision>
  <dcterms:created xsi:type="dcterms:W3CDTF">2023-02-20T17:07:00Z</dcterms:created>
  <dcterms:modified xsi:type="dcterms:W3CDTF">2023-05-21T12:14:00Z</dcterms:modified>
</cp:coreProperties>
</file>